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ABD" w:rsidRDefault="007D2F2D" w:rsidP="00946ABD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№11</w:t>
      </w:r>
      <w:r w:rsidR="005F614C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946A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946ABD" w:rsidRDefault="00946ABD" w:rsidP="00946ABD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1E18D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1E18D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1E18D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1E18D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1E18D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1E18D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1E18D4" w:rsidRP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1E18D4" w:rsidRDefault="001E18D4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46ABD" w:rsidRPr="001E18D4" w:rsidRDefault="00946ABD" w:rsidP="001E18D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3A17E5" w:rsidRDefault="003A17E5" w:rsidP="002B0EB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BD0E1D" w:rsidP="002B0EB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18567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18567B" w:rsidRPr="00745635">
        <w:rPr>
          <w:b/>
          <w:sz w:val="28"/>
          <w:szCs w:val="28"/>
          <w:lang w:val="ru-RU" w:eastAsia="ar-SA"/>
        </w:rPr>
        <w:t>ИОТ-</w:t>
      </w:r>
      <w:r w:rsidR="007D2F2D">
        <w:rPr>
          <w:b/>
          <w:sz w:val="28"/>
          <w:szCs w:val="28"/>
          <w:lang w:val="ru-RU" w:eastAsia="ar-SA"/>
        </w:rPr>
        <w:t>11</w:t>
      </w:r>
      <w:r w:rsidR="005F614C">
        <w:rPr>
          <w:b/>
          <w:sz w:val="28"/>
          <w:szCs w:val="28"/>
          <w:lang w:val="ru-RU" w:eastAsia="ar-SA"/>
        </w:rPr>
        <w:t>3</w:t>
      </w:r>
      <w:r w:rsidR="0018567B" w:rsidRPr="00745635">
        <w:rPr>
          <w:b/>
          <w:sz w:val="28"/>
          <w:szCs w:val="28"/>
          <w:lang w:val="ru-RU" w:eastAsia="ar-SA"/>
        </w:rPr>
        <w:t>-2023</w:t>
      </w:r>
      <w:r w:rsidR="002B0E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коменданта </w:t>
      </w:r>
    </w:p>
    <w:p w:rsidR="004E2C20" w:rsidRDefault="004E2C20" w:rsidP="004E2C20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46ABD" w:rsidRDefault="00946ABD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46ABD" w:rsidRDefault="00946ABD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46ABD" w:rsidRDefault="00946ABD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2C20" w:rsidRDefault="004E2C20" w:rsidP="004E2C20">
      <w:p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</w:t>
      </w:r>
      <w:proofErr w:type="spellStart"/>
      <w:r>
        <w:rPr>
          <w:b/>
          <w:sz w:val="28"/>
          <w:szCs w:val="28"/>
        </w:rPr>
        <w:t>Симферополь</w:t>
      </w:r>
      <w:proofErr w:type="spellEnd"/>
    </w:p>
    <w:p w:rsidR="002B0EBB" w:rsidRPr="004E2C20" w:rsidRDefault="004E2C20" w:rsidP="004E2C20">
      <w:p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</w:p>
    <w:p w:rsidR="006C5679" w:rsidRPr="002B0EBB" w:rsidRDefault="00BD0E1D" w:rsidP="002B0EBB">
      <w:pPr>
        <w:pStyle w:val="a3"/>
        <w:numPr>
          <w:ilvl w:val="0"/>
          <w:numId w:val="5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B0E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Область применения</w:t>
      </w:r>
    </w:p>
    <w:p w:rsidR="002B0EBB" w:rsidRPr="002B0EBB" w:rsidRDefault="002B0EBB" w:rsidP="002B0EBB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 охране труда для коменданта разработана на основе установленных обязательных требований по охране труда в Российской Федерации, а также: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для коменданта;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для коменданта;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коменданта;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комендантом.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коменданта при выполнении им трудовых обязанностей независимо от их квалификации и стажа работы.</w:t>
      </w:r>
    </w:p>
    <w:p w:rsidR="002B0EBB" w:rsidRDefault="002B0EBB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BD0E1D" w:rsidP="002B0EB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2B0EBB" w:rsidRDefault="002B0EBB" w:rsidP="00BD0E1D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C5679" w:rsidRPr="00BD0E1D" w:rsidRDefault="00BD0E1D" w:rsidP="002B0EBB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6C5679" w:rsidRPr="002B0EBB" w:rsidRDefault="00BD0E1D" w:rsidP="002B0EBB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2B0E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6C5679" w:rsidRPr="00BD0E1D" w:rsidRDefault="00BD0E1D" w:rsidP="002B0EBB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6C5679" w:rsidRPr="00BD0E1D" w:rsidRDefault="00BD0E1D" w:rsidP="002B0EBB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работе с инструментом и приспособлениями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27.11.2020 № 835н;</w:t>
      </w:r>
    </w:p>
    <w:p w:rsidR="006C5679" w:rsidRPr="00BD0E1D" w:rsidRDefault="00BD0E1D" w:rsidP="002B0EBB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28.10.2020 № 753н;</w:t>
      </w:r>
    </w:p>
    <w:p w:rsidR="006C5679" w:rsidRPr="00BD0E1D" w:rsidRDefault="00BD0E1D" w:rsidP="002B0EBB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2B0EBB" w:rsidRDefault="002B0EBB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BD0E1D" w:rsidP="002B0EB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2B0EBB" w:rsidRDefault="002B0EBB" w:rsidP="00BD0E1D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коменданта.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3.2. К выполнению обязанностей коменданта допускаются лица, имеющие профессиональную подготовку, соответствующую занимаемой должности, при отсутствии медицинских противопоказаний к допуску к профессии, после прохождения вводного инструктажа по охране труда, 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первичного инструктажа на рабочем месте и в необходимых случаях – после обучения и проверки знаний требований безопасности труда.</w:t>
      </w:r>
    </w:p>
    <w:p w:rsidR="006C5679" w:rsidRPr="00BD0E1D" w:rsidRDefault="00BD0E1D" w:rsidP="002B0EB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Комендант должен иметь 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6C5679" w:rsidRPr="00BD0E1D" w:rsidRDefault="00BD0E1D" w:rsidP="002B0EBB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Комендант обязан: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только работу, которая соответствует его квалификации, предусмотренную должностными инструкциями и указаниями руководителя.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необходимом объеме знать и выполнять инструкции по эксплуатации средств вычислительной техники и средств оргтехники, имеющихся на рабочем месте, и иных используемых им в работе средств и устройств (аппараты факсимильной связи, копировальные аппараты, уничтожители бумаги, ламинаторы и т. п.).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требования своих должностных и производственных инструкций, инструкций по охране труда и о мерах пожарной безопасности.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 работе только по прямому назначению и только исправные мебель, приспособления, средства оргтехники и другое оборудование рабочего места.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нахождения на своем рабочем месте посторонних предметов, мешающих работе.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присутствия без производственной необходимости на своем рабочем месте посторонних лиц.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первичными средствами пожаротушения.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B715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работы на ПЭВМ рекомендуется использование специальных спектральных очков.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B715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Комендант обязан соблюдать </w:t>
      </w:r>
      <w:r w:rsidR="001E69E4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B715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Комендант обязан соблюдать режимы труда и отдыха.</w:t>
      </w:r>
    </w:p>
    <w:p w:rsidR="006C5679" w:rsidRPr="00BD0E1D" w:rsidRDefault="00BD0E1D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B715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работником обязанностей коменданта возможны воздействия следующих вредных и опасных производственных факторов: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повышенные уровни излучений при работе с ПЭВМ;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подвижные части периферийных устройств ПЭВМ и средств оргтехники;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или пониженная температура воздуха на рабочем месте;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влажность и подвижность воздуха;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повышенное содержание положительных и пониженное содержание отрицательных аэроионов при работе с ПЭВМ и с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электрофотокопировальной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техникой;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физические перегрузки из-за длительного нахождения в неудобном рабочем положении;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нервно-психические и эмоциональные перегрузки;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перенапряжение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зрительных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анализаторов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неисправная мебель или неудобное ее расположение;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предметов с высоты (со шкафов, с полок);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возгораний и отравление продуктами горения;</w:t>
      </w:r>
    </w:p>
    <w:p w:rsidR="006C5679" w:rsidRPr="00BD0E1D" w:rsidRDefault="00BD0E1D" w:rsidP="00EB715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неблагоприятные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3.8.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6C5679" w:rsidRPr="00BD0E1D" w:rsidRDefault="00BD0E1D" w:rsidP="00EB7157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EB7157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3.9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EB71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со спецификой деятельности СИЗ не предусмотрены, риски и опасности, требующие применения СИЗ, отсутствуют. 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руководителю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3.11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комендант должен соблюдать личную гигиену.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6C5679" w:rsidRPr="00BD0E1D" w:rsidRDefault="00EB7157" w:rsidP="00EB715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EB7157" w:rsidRDefault="00EB7157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BD0E1D" w:rsidP="00EB7157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B7157" w:rsidRDefault="00EB7157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EB715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Работник, выполняющий обязанности коменданта</w:t>
      </w:r>
      <w:r w:rsid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перед началом работы обязан у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брать с рабочего места посторонние предметы и предметы, не требующиеся для выполнения текущей работы (коробки, сумки, папки, книги и т. п.).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4.2.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Убедиться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кабелей, </w:t>
      </w:r>
      <w:proofErr w:type="spellStart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электророзеток</w:t>
      </w:r>
      <w:proofErr w:type="spellEnd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электровыключателей</w:t>
      </w:r>
      <w:proofErr w:type="spellEnd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светильников, кондиционеров и другого оборудования.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4.3.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Проверить, исправна и удобно ли расположена мебель, удобно ли размещены оборудование рабочего места и необходимые для работы материалы на рабочем столе, свободны ли подходы к рабочим местам.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4.5.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случае обнаружения повреждений и неисправностей ПЭВМ, периферийных устройств, средств оргтехники, мебели, приспособлений, электропроводки и других кабелей, </w:t>
      </w:r>
      <w:proofErr w:type="spellStart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электророзеток</w:t>
      </w:r>
      <w:proofErr w:type="spellEnd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электровыключателей</w:t>
      </w:r>
      <w:proofErr w:type="spellEnd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светильников, кондиционеров и другого оборудования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4.6.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Проверить, достаточно ли освещено рабочее место; при недостаточной освещенности необходимо организовать местное освещение, причем расположить светильники местного освещения так, чтобы при выполнении работы источник света не слепил глаза как самому работающему, так и окружающим.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4.7.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на одно постоянное рабочее место пользователей персональных компьютеров на базе электронно-лучевой трубки, должна составлять не менее 6 м, в помещениях культурно-развлекательных учреждений, на базе плоских дискретных экранов (жидкокристаллические, плазменные) – не менее 4,5 м.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4.8.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4.9.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комендант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824B87" w:rsidRDefault="00824B87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BD0E1D" w:rsidP="00824B87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824B87" w:rsidRDefault="00824B87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Работник, выполняющий обязанности коменданта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во время работы обязан с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его документами.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5.2.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5.4.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5.5.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Быть внимательным, не отвлекаться и не отвлекать других.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5.6.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5.7.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Отключать средства оргтехники и другое оборудование от электросети, только держась за вилку штепсельного соединителя.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5.8.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5.9.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установленных для физкультурных упражнений перерывов в работе выполнять рекомендованные упражнения для глаз, шеи, рук, туловища, ног.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5.10. 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</w:t>
      </w:r>
      <w:proofErr w:type="spellStart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электророзетку</w:t>
      </w:r>
      <w:proofErr w:type="spellEnd"/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5.11.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время работы не допускается: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рикасаться к движущимся частям средств оргтехники и другого оборудования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C5679" w:rsidRPr="00824B87" w:rsidRDefault="00824B87" w:rsidP="00824B87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BD0E1D"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аботать при снятых и поврежденных кожухах средств оргтехники и другого оборудования</w:t>
      </w: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C5679" w:rsidRPr="00824B87" w:rsidRDefault="00824B87" w:rsidP="00824B87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BD0E1D"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аботать при недостаточной освещенности рабочего места</w:t>
      </w: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C5679" w:rsidRPr="00824B87" w:rsidRDefault="00824B87" w:rsidP="00824B87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D0E1D"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асаться элементов средств оргтехники и другого оборудования влажными руками</w:t>
      </w: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C5679" w:rsidRPr="00824B87" w:rsidRDefault="00824B87" w:rsidP="00824B87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D0E1D"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ереключать интерфейсные кабели, вскрывать корпуса средств оргтехники и другого оборудования и самостоятельно производить их ремонт</w:t>
      </w: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C5679" w:rsidRPr="00824B87" w:rsidRDefault="00824B87" w:rsidP="00824B87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BD0E1D" w:rsidRP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C5679" w:rsidRPr="00BD0E1D" w:rsidRDefault="00BD0E1D" w:rsidP="00824B8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сидения случайные предметы (ящики, бочки и т.п.), оборудование;</w:t>
      </w:r>
    </w:p>
    <w:p w:rsidR="006C5679" w:rsidRPr="00BD0E1D" w:rsidRDefault="00BD0E1D" w:rsidP="00824B8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6C5679" w:rsidRPr="00BD0E1D" w:rsidRDefault="00BD0E1D" w:rsidP="00824B8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6C5679" w:rsidRPr="00BD0E1D" w:rsidRDefault="00BD0E1D" w:rsidP="00824B8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6C5679" w:rsidRPr="00BD0E1D" w:rsidRDefault="00BD0E1D" w:rsidP="00824B8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оставлять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включенными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</w:rPr>
        <w:t>электроприборы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24B87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824B87" w:rsidRDefault="00824B87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F614C" w:rsidRDefault="005F614C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6C5679" w:rsidRPr="00BD0E1D" w:rsidRDefault="00BD0E1D" w:rsidP="00824B87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824B87" w:rsidRDefault="00824B87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комендантом возможно возникновение следующих аварийных ситуаций:</w:t>
      </w:r>
    </w:p>
    <w:p w:rsidR="006C5679" w:rsidRPr="00BD0E1D" w:rsidRDefault="00BD0E1D" w:rsidP="00824B87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6C5679" w:rsidRPr="00BD0E1D" w:rsidRDefault="00BD0E1D" w:rsidP="00824B87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6C5679" w:rsidRPr="00BD0E1D" w:rsidRDefault="00BD0E1D" w:rsidP="00824B87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6C5679" w:rsidRPr="00BD0E1D" w:rsidRDefault="00BD0E1D" w:rsidP="00824B87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6C5679" w:rsidRPr="00BD0E1D" w:rsidRDefault="00824B87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при возникновении аварийных ситуаций обязан: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а в его отсутствие – старшему руководителю; при необходимости покинуть опасную зону.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– покинуть опасную зону, 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действуя согласно инструкциям по пожарной безопасности и планам эвакуации.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Тушение очага пожара производить с помощью огнетушителей с обязательным использованием средств индивидуальной защиты.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несчастных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расследовании несчастного случая работник должен сообщить все известные ему обстоятельства происшедшего случая.</w:t>
      </w:r>
    </w:p>
    <w:p w:rsidR="006C5679" w:rsidRPr="00BD0E1D" w:rsidRDefault="00BD0E1D" w:rsidP="00824B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совершении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6C5679" w:rsidRPr="00BD0E1D" w:rsidRDefault="00BD0E1D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</w:t>
      </w:r>
      <w:r w:rsidR="00F667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работу и покинуть опасную зону</w:t>
      </w:r>
      <w:r w:rsidR="00F6679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</w:p>
    <w:p w:rsidR="006C5679" w:rsidRPr="00BD0E1D" w:rsidRDefault="00F66791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6C5679" w:rsidRPr="00BD0E1D" w:rsidRDefault="00BD0E1D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6C5679" w:rsidRPr="00BD0E1D" w:rsidRDefault="00BD0E1D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6C5679" w:rsidRPr="00BD0E1D" w:rsidRDefault="00BD0E1D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6C5679" w:rsidRDefault="00BD0E1D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6.4. В случае обнаружения какой-либо неисправности, нарушающей нормальный режим работы, ее необходимо остановить. Обо всех 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замеченных недостатках поставить в известность непосредственного руководителя.</w:t>
      </w:r>
    </w:p>
    <w:p w:rsidR="00F66791" w:rsidRPr="00BD0E1D" w:rsidRDefault="00F66791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C5679" w:rsidRPr="00BD0E1D" w:rsidRDefault="00BD0E1D" w:rsidP="00F6679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F66791" w:rsidRDefault="00F66791" w:rsidP="00BD0E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5679" w:rsidRPr="00BD0E1D" w:rsidRDefault="00F66791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Отключить от электросети электрические приборы, очистить экран компьютера салфеткой от пыли.</w:t>
      </w:r>
    </w:p>
    <w:p w:rsidR="006C5679" w:rsidRPr="00BD0E1D" w:rsidRDefault="00F66791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Привести в порядок рабочее место, убрать в отведенные места для хранения документы, инструмент и оборудование.</w:t>
      </w:r>
    </w:p>
    <w:p w:rsidR="006C5679" w:rsidRPr="00BD0E1D" w:rsidRDefault="00F66791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Проветрить помещение, закрыть окна, фрамуги и выключить свет.</w:t>
      </w:r>
    </w:p>
    <w:p w:rsidR="006C5679" w:rsidRPr="00BD0E1D" w:rsidRDefault="00F66791" w:rsidP="00F6679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6C5679" w:rsidRPr="005E5292" w:rsidRDefault="00F66791" w:rsidP="005E52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BD0E1D"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6C5679" w:rsidRPr="005E529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46A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0C12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A36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B16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594348"/>
    <w:multiLevelType w:val="hybridMultilevel"/>
    <w:tmpl w:val="D0D872EC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1E36B65"/>
    <w:multiLevelType w:val="hybridMultilevel"/>
    <w:tmpl w:val="ACD26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8567B"/>
    <w:rsid w:val="001E18D4"/>
    <w:rsid w:val="001E69E4"/>
    <w:rsid w:val="002B0EBB"/>
    <w:rsid w:val="002D33B1"/>
    <w:rsid w:val="002D3591"/>
    <w:rsid w:val="003514A0"/>
    <w:rsid w:val="003A17E5"/>
    <w:rsid w:val="004E2C20"/>
    <w:rsid w:val="004F7E17"/>
    <w:rsid w:val="005A05CE"/>
    <w:rsid w:val="005E5292"/>
    <w:rsid w:val="005F614C"/>
    <w:rsid w:val="00653AF6"/>
    <w:rsid w:val="006C5679"/>
    <w:rsid w:val="007D2F2D"/>
    <w:rsid w:val="00824B87"/>
    <w:rsid w:val="00946ABD"/>
    <w:rsid w:val="00B73A5A"/>
    <w:rsid w:val="00BD0E1D"/>
    <w:rsid w:val="00E438A1"/>
    <w:rsid w:val="00EB7157"/>
    <w:rsid w:val="00F01E19"/>
    <w:rsid w:val="00F025E9"/>
    <w:rsid w:val="00F408DB"/>
    <w:rsid w:val="00F6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74C3"/>
  <w15:docId w15:val="{948C8E6F-5A08-43FE-82E6-32087288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B0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17</cp:revision>
  <dcterms:created xsi:type="dcterms:W3CDTF">2023-03-21T09:16:00Z</dcterms:created>
  <dcterms:modified xsi:type="dcterms:W3CDTF">2023-10-02T07:26:00Z</dcterms:modified>
</cp:coreProperties>
</file>